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00AF" w14:textId="5FE52529" w:rsidR="00D20F08" w:rsidRPr="00C737E6" w:rsidRDefault="000965B0">
      <w:pPr>
        <w:rPr>
          <w:rFonts w:ascii="Times New Roman" w:hAnsi="Times New Roman" w:cs="Times New Roman"/>
          <w:b/>
          <w:bCs/>
          <w:sz w:val="24"/>
          <w:szCs w:val="24"/>
          <w:lang w:val="nl-NL"/>
        </w:rPr>
      </w:pPr>
      <w:r w:rsidRPr="00C737E6">
        <w:rPr>
          <w:rFonts w:ascii="Times New Roman" w:hAnsi="Times New Roman" w:cs="Times New Roman"/>
          <w:b/>
          <w:bCs/>
          <w:sz w:val="24"/>
          <w:szCs w:val="24"/>
          <w:lang w:val="nl-NL"/>
        </w:rPr>
        <w:t>Veilig Incidenten Melden formulier</w:t>
      </w:r>
    </w:p>
    <w:p w14:paraId="74CF8ED3" w14:textId="59A73B4C" w:rsidR="000965B0" w:rsidRPr="00C737E6" w:rsidRDefault="000965B0">
      <w:pPr>
        <w:rPr>
          <w:rFonts w:ascii="Times New Roman" w:hAnsi="Times New Roman" w:cs="Times New Roman"/>
          <w:sz w:val="24"/>
          <w:szCs w:val="24"/>
          <w:lang w:val="nl-NL"/>
        </w:rPr>
      </w:pPr>
    </w:p>
    <w:p w14:paraId="123166A6" w14:textId="29BD146A" w:rsidR="00BB3B9F" w:rsidRPr="00C737E6" w:rsidRDefault="00BB3B9F">
      <w:pPr>
        <w:rPr>
          <w:rFonts w:ascii="Times New Roman" w:hAnsi="Times New Roman" w:cs="Times New Roman"/>
          <w:sz w:val="24"/>
          <w:szCs w:val="24"/>
          <w:lang w:val="nl-NL"/>
        </w:rPr>
      </w:pPr>
      <w:r w:rsidRPr="00C737E6">
        <w:rPr>
          <w:rFonts w:ascii="Times New Roman" w:hAnsi="Times New Roman" w:cs="Times New Roman"/>
          <w:sz w:val="24"/>
          <w:szCs w:val="24"/>
          <w:lang w:val="nl-NL"/>
        </w:rPr>
        <w:t>Praktijk Mesologie Groningen</w:t>
      </w:r>
    </w:p>
    <w:p w14:paraId="01DEE5AE" w14:textId="77777777" w:rsidR="00BB3B9F" w:rsidRPr="00C737E6" w:rsidRDefault="00BB3B9F">
      <w:pPr>
        <w:rPr>
          <w:rFonts w:ascii="Times New Roman" w:hAnsi="Times New Roman" w:cs="Times New Roman"/>
          <w:sz w:val="24"/>
          <w:szCs w:val="24"/>
          <w:lang w:val="nl-NL"/>
        </w:rPr>
      </w:pPr>
    </w:p>
    <w:p w14:paraId="1758A429" w14:textId="4E683B85" w:rsidR="005D5F89" w:rsidRPr="003B611F" w:rsidRDefault="000965B0" w:rsidP="005D5F89">
      <w:pPr>
        <w:rPr>
          <w:rFonts w:ascii="Times New Roman" w:hAnsi="Times New Roman" w:cs="Times New Roman"/>
          <w:sz w:val="24"/>
          <w:szCs w:val="24"/>
          <w:lang w:val="nl-NL"/>
        </w:rPr>
      </w:pPr>
      <w:r w:rsidRPr="003B611F">
        <w:rPr>
          <w:rFonts w:ascii="Times New Roman" w:hAnsi="Times New Roman" w:cs="Times New Roman"/>
          <w:sz w:val="24"/>
          <w:szCs w:val="24"/>
          <w:lang w:val="nl-NL"/>
        </w:rPr>
        <w:t xml:space="preserve">De Wet op de Kwaliteit Klachten en Geschillen Zorg (WKKGZ zie </w:t>
      </w:r>
      <w:hyperlink r:id="rId5" w:history="1">
        <w:r w:rsidRPr="003B611F">
          <w:rPr>
            <w:rStyle w:val="Hyperlink"/>
            <w:rFonts w:ascii="Times New Roman" w:hAnsi="Times New Roman" w:cs="Times New Roman"/>
            <w:sz w:val="24"/>
            <w:szCs w:val="24"/>
            <w:lang w:val="nl-NL"/>
          </w:rPr>
          <w:t>Wet kwaliteit, klachten en geschillen zorg (Wkkgz) | Kwaliteit van de zorg | Rijksoverheid.nl</w:t>
        </w:r>
      </w:hyperlink>
      <w:r w:rsidRPr="003B611F">
        <w:rPr>
          <w:rFonts w:ascii="Times New Roman" w:hAnsi="Times New Roman" w:cs="Times New Roman"/>
          <w:sz w:val="24"/>
          <w:szCs w:val="24"/>
          <w:lang w:val="nl-NL"/>
        </w:rPr>
        <w:t xml:space="preserve">) kent een specifieke verplichting inzake </w:t>
      </w:r>
      <w:r w:rsidR="00E31696" w:rsidRPr="003B611F">
        <w:rPr>
          <w:rFonts w:ascii="Times New Roman" w:hAnsi="Times New Roman" w:cs="Times New Roman"/>
          <w:sz w:val="24"/>
          <w:szCs w:val="24"/>
          <w:lang w:val="nl-NL"/>
        </w:rPr>
        <w:t xml:space="preserve">het veilig melden van </w:t>
      </w:r>
      <w:r w:rsidR="005D5F89" w:rsidRPr="003B611F">
        <w:rPr>
          <w:rFonts w:ascii="Times New Roman" w:hAnsi="Times New Roman" w:cs="Times New Roman"/>
          <w:sz w:val="24"/>
          <w:szCs w:val="24"/>
          <w:lang w:val="nl-NL"/>
        </w:rPr>
        <w:t xml:space="preserve">(bijna) </w:t>
      </w:r>
      <w:r w:rsidR="00E31696" w:rsidRPr="003B611F">
        <w:rPr>
          <w:rFonts w:ascii="Times New Roman" w:hAnsi="Times New Roman" w:cs="Times New Roman"/>
          <w:sz w:val="24"/>
          <w:szCs w:val="24"/>
          <w:lang w:val="nl-NL"/>
        </w:rPr>
        <w:t>incidenten door de zorgaanbieder</w:t>
      </w:r>
      <w:r w:rsidR="005D5F89" w:rsidRPr="003B611F">
        <w:rPr>
          <w:rFonts w:ascii="Times New Roman" w:hAnsi="Times New Roman" w:cs="Times New Roman"/>
          <w:sz w:val="24"/>
          <w:szCs w:val="24"/>
          <w:lang w:val="nl-NL"/>
        </w:rPr>
        <w:t>. De zogeheten VIM-procedure is vanaf 1 juli 2016 van kracht en verplicht ook kleine praktijkhouders zonder personeel een procedure te hebben voor het intern melden en registreren, het onderzoeken en het analyseren van (bijna) incidenten. Het moet een veilige procedure zijn, hetgeen inhoudt dat persoonsgegevens van de betrokken cliënt</w:t>
      </w:r>
      <w:r w:rsidR="003640F8" w:rsidRPr="003B611F">
        <w:rPr>
          <w:rFonts w:ascii="Times New Roman" w:hAnsi="Times New Roman" w:cs="Times New Roman"/>
          <w:sz w:val="24"/>
          <w:szCs w:val="24"/>
          <w:lang w:val="nl-NL"/>
        </w:rPr>
        <w:t xml:space="preserve"> te allen tijde</w:t>
      </w:r>
      <w:r w:rsidR="005D5F89" w:rsidRPr="003B611F">
        <w:rPr>
          <w:rFonts w:ascii="Times New Roman" w:hAnsi="Times New Roman" w:cs="Times New Roman"/>
          <w:sz w:val="24"/>
          <w:szCs w:val="24"/>
          <w:lang w:val="nl-NL"/>
        </w:rPr>
        <w:t xml:space="preserve"> beveiligd blijven.</w:t>
      </w:r>
    </w:p>
    <w:p w14:paraId="5F46E637" w14:textId="641B0056" w:rsidR="00FC1A93" w:rsidRPr="003B611F" w:rsidRDefault="003640F8" w:rsidP="00FC1A93">
      <w:pPr>
        <w:rPr>
          <w:rFonts w:ascii="Times New Roman" w:eastAsia="Times New Roman" w:hAnsi="Times New Roman" w:cs="Times New Roman"/>
          <w:b/>
          <w:bCs/>
          <w:color w:val="535050"/>
          <w:sz w:val="24"/>
          <w:szCs w:val="24"/>
          <w:lang w:val="nl-NL" w:eastAsia="en-GB"/>
        </w:rPr>
      </w:pPr>
      <w:r w:rsidRPr="003B611F">
        <w:rPr>
          <w:rFonts w:ascii="Times New Roman" w:hAnsi="Times New Roman" w:cs="Times New Roman"/>
          <w:sz w:val="24"/>
          <w:szCs w:val="24"/>
          <w:lang w:val="nl-NL"/>
        </w:rPr>
        <w:t>De procedure betreft het</w:t>
      </w:r>
      <w:r w:rsidR="008E2724">
        <w:rPr>
          <w:rFonts w:ascii="Times New Roman" w:hAnsi="Times New Roman" w:cs="Times New Roman"/>
          <w:sz w:val="24"/>
          <w:szCs w:val="24"/>
          <w:lang w:val="nl-NL"/>
        </w:rPr>
        <w:t xml:space="preserve"> </w:t>
      </w:r>
      <w:r w:rsidRPr="003B611F">
        <w:rPr>
          <w:rFonts w:ascii="Times New Roman" w:hAnsi="Times New Roman" w:cs="Times New Roman"/>
          <w:sz w:val="24"/>
          <w:szCs w:val="24"/>
          <w:lang w:val="nl-NL"/>
        </w:rPr>
        <w:t xml:space="preserve">schriftelijk </w:t>
      </w:r>
      <w:r w:rsidR="008E2724">
        <w:rPr>
          <w:rFonts w:ascii="Times New Roman" w:hAnsi="Times New Roman" w:cs="Times New Roman"/>
          <w:sz w:val="24"/>
          <w:szCs w:val="24"/>
          <w:lang w:val="nl-NL"/>
        </w:rPr>
        <w:t xml:space="preserve">helder </w:t>
      </w:r>
      <w:r w:rsidRPr="003B611F">
        <w:rPr>
          <w:rFonts w:ascii="Times New Roman" w:hAnsi="Times New Roman" w:cs="Times New Roman"/>
          <w:sz w:val="24"/>
          <w:szCs w:val="24"/>
          <w:lang w:val="nl-NL"/>
        </w:rPr>
        <w:t xml:space="preserve">vastleggen van </w:t>
      </w:r>
    </w:p>
    <w:p w14:paraId="529168A7" w14:textId="15D0B029" w:rsidR="00FC1A93" w:rsidRPr="00C737E6" w:rsidRDefault="00FC1A93" w:rsidP="00FC1A93">
      <w:pPr>
        <w:pStyle w:val="ListParagraph"/>
        <w:numPr>
          <w:ilvl w:val="0"/>
          <w:numId w:val="2"/>
        </w:numPr>
        <w:rPr>
          <w:rFonts w:ascii="Times New Roman" w:eastAsia="Times New Roman" w:hAnsi="Times New Roman" w:cs="Times New Roman"/>
          <w:sz w:val="24"/>
          <w:szCs w:val="24"/>
          <w:lang w:val="nl-NL" w:eastAsia="en-GB"/>
        </w:rPr>
      </w:pPr>
      <w:r w:rsidRPr="00C737E6">
        <w:rPr>
          <w:rFonts w:ascii="Times New Roman" w:eastAsia="Times New Roman" w:hAnsi="Times New Roman" w:cs="Times New Roman"/>
          <w:sz w:val="24"/>
          <w:szCs w:val="24"/>
          <w:lang w:val="nl-NL" w:eastAsia="en-GB"/>
        </w:rPr>
        <w:t>Een incident of een bijna-incident</w:t>
      </w:r>
      <w:r w:rsidR="003B5A9C" w:rsidRPr="00C737E6">
        <w:rPr>
          <w:rFonts w:ascii="Times New Roman" w:eastAsia="Times New Roman" w:hAnsi="Times New Roman" w:cs="Times New Roman"/>
          <w:sz w:val="24"/>
          <w:szCs w:val="24"/>
          <w:lang w:val="nl-NL" w:eastAsia="en-GB"/>
        </w:rPr>
        <w:t>, de aard daarvan en de analyse van de gebeurtenis</w:t>
      </w:r>
      <w:r w:rsidR="00BE2718" w:rsidRPr="00C737E6">
        <w:rPr>
          <w:rFonts w:ascii="Times New Roman" w:eastAsia="Times New Roman" w:hAnsi="Times New Roman" w:cs="Times New Roman"/>
          <w:sz w:val="24"/>
          <w:szCs w:val="24"/>
          <w:lang w:val="nl-NL" w:eastAsia="en-GB"/>
        </w:rPr>
        <w:t>;</w:t>
      </w:r>
    </w:p>
    <w:p w14:paraId="174F680D" w14:textId="41BF4EFA" w:rsidR="003B5A9C" w:rsidRPr="00C737E6" w:rsidRDefault="000D2313" w:rsidP="00FC1A93">
      <w:pPr>
        <w:pStyle w:val="ListParagraph"/>
        <w:numPr>
          <w:ilvl w:val="0"/>
          <w:numId w:val="2"/>
        </w:numPr>
        <w:rPr>
          <w:rFonts w:ascii="Times New Roman" w:eastAsia="Times New Roman" w:hAnsi="Times New Roman" w:cs="Times New Roman"/>
          <w:sz w:val="24"/>
          <w:szCs w:val="24"/>
          <w:lang w:val="nl-NL" w:eastAsia="en-GB"/>
        </w:rPr>
      </w:pPr>
      <w:r w:rsidRPr="00C737E6">
        <w:rPr>
          <w:rFonts w:ascii="Times New Roman" w:eastAsia="Times New Roman" w:hAnsi="Times New Roman" w:cs="Times New Roman"/>
          <w:sz w:val="24"/>
          <w:szCs w:val="24"/>
          <w:lang w:val="nl-NL" w:eastAsia="en-GB"/>
        </w:rPr>
        <w:t xml:space="preserve">De </w:t>
      </w:r>
      <w:r w:rsidR="00F2780B" w:rsidRPr="00C737E6">
        <w:rPr>
          <w:rFonts w:ascii="Times New Roman" w:eastAsia="Times New Roman" w:hAnsi="Times New Roman" w:cs="Times New Roman"/>
          <w:sz w:val="24"/>
          <w:szCs w:val="24"/>
          <w:lang w:val="nl-NL" w:eastAsia="en-GB"/>
        </w:rPr>
        <w:t xml:space="preserve">aangevangen onderzoeking </w:t>
      </w:r>
      <w:r w:rsidR="008E2724">
        <w:rPr>
          <w:rFonts w:ascii="Times New Roman" w:eastAsia="Times New Roman" w:hAnsi="Times New Roman" w:cs="Times New Roman"/>
          <w:sz w:val="24"/>
          <w:szCs w:val="24"/>
          <w:lang w:val="nl-NL" w:eastAsia="en-GB"/>
        </w:rPr>
        <w:t>naar</w:t>
      </w:r>
      <w:r w:rsidR="00F2780B" w:rsidRPr="00C737E6">
        <w:rPr>
          <w:rFonts w:ascii="Times New Roman" w:eastAsia="Times New Roman" w:hAnsi="Times New Roman" w:cs="Times New Roman"/>
          <w:sz w:val="24"/>
          <w:szCs w:val="24"/>
          <w:lang w:val="nl-NL" w:eastAsia="en-GB"/>
        </w:rPr>
        <w:t xml:space="preserve"> de precieze aard en de betrokken </w:t>
      </w:r>
      <w:r w:rsidR="00BE2718" w:rsidRPr="00C737E6">
        <w:rPr>
          <w:rFonts w:ascii="Times New Roman" w:eastAsia="Times New Roman" w:hAnsi="Times New Roman" w:cs="Times New Roman"/>
          <w:sz w:val="24"/>
          <w:szCs w:val="24"/>
          <w:lang w:val="nl-NL" w:eastAsia="en-GB"/>
        </w:rPr>
        <w:t>cliënt en behandelaar;</w:t>
      </w:r>
    </w:p>
    <w:p w14:paraId="3E712622" w14:textId="347AF096" w:rsidR="00BE2718" w:rsidRPr="00C737E6" w:rsidRDefault="00FE1940" w:rsidP="00FC1A93">
      <w:pPr>
        <w:pStyle w:val="ListParagraph"/>
        <w:numPr>
          <w:ilvl w:val="0"/>
          <w:numId w:val="2"/>
        </w:numPr>
        <w:rPr>
          <w:rFonts w:ascii="Times New Roman" w:eastAsia="Times New Roman" w:hAnsi="Times New Roman" w:cs="Times New Roman"/>
          <w:sz w:val="24"/>
          <w:szCs w:val="24"/>
          <w:lang w:val="nl-NL" w:eastAsia="en-GB"/>
        </w:rPr>
      </w:pPr>
      <w:r w:rsidRPr="00C737E6">
        <w:rPr>
          <w:rFonts w:ascii="Times New Roman" w:eastAsia="Times New Roman" w:hAnsi="Times New Roman" w:cs="Times New Roman"/>
          <w:sz w:val="24"/>
          <w:szCs w:val="24"/>
          <w:lang w:val="nl-NL" w:eastAsia="en-GB"/>
        </w:rPr>
        <w:t xml:space="preserve">De zo snel mogelijk ondernomen handelingen ter waarborging </w:t>
      </w:r>
      <w:r w:rsidR="00C63146" w:rsidRPr="00C737E6">
        <w:rPr>
          <w:rFonts w:ascii="Times New Roman" w:eastAsia="Times New Roman" w:hAnsi="Times New Roman" w:cs="Times New Roman"/>
          <w:sz w:val="24"/>
          <w:szCs w:val="24"/>
          <w:lang w:val="nl-NL" w:eastAsia="en-GB"/>
        </w:rPr>
        <w:t>van de kwaliteit van de geleverde zorg;</w:t>
      </w:r>
    </w:p>
    <w:p w14:paraId="0117A8F2" w14:textId="57C8860F" w:rsidR="00FE1940" w:rsidRPr="00C737E6" w:rsidRDefault="00B6214E" w:rsidP="00FC1A93">
      <w:pPr>
        <w:pStyle w:val="ListParagraph"/>
        <w:numPr>
          <w:ilvl w:val="0"/>
          <w:numId w:val="2"/>
        </w:numPr>
        <w:rPr>
          <w:rFonts w:ascii="Times New Roman" w:eastAsia="Times New Roman" w:hAnsi="Times New Roman" w:cs="Times New Roman"/>
          <w:sz w:val="24"/>
          <w:szCs w:val="24"/>
          <w:lang w:val="nl-NL" w:eastAsia="en-GB"/>
        </w:rPr>
      </w:pPr>
      <w:r w:rsidRPr="00C737E6">
        <w:rPr>
          <w:rFonts w:ascii="Times New Roman" w:eastAsia="Times New Roman" w:hAnsi="Times New Roman" w:cs="Times New Roman"/>
          <w:sz w:val="24"/>
          <w:szCs w:val="24"/>
          <w:lang w:val="nl-NL" w:eastAsia="en-GB"/>
        </w:rPr>
        <w:t xml:space="preserve">De zo snel als mogelijk </w:t>
      </w:r>
      <w:r w:rsidR="007700E8" w:rsidRPr="00C737E6">
        <w:rPr>
          <w:rFonts w:ascii="Times New Roman" w:eastAsia="Times New Roman" w:hAnsi="Times New Roman" w:cs="Times New Roman"/>
          <w:sz w:val="24"/>
          <w:szCs w:val="24"/>
          <w:lang w:val="nl-NL" w:eastAsia="en-GB"/>
        </w:rPr>
        <w:t xml:space="preserve">te nemen beslissing de betrokken </w:t>
      </w:r>
      <w:r w:rsidR="007700E8" w:rsidRPr="00C737E6">
        <w:rPr>
          <w:rFonts w:ascii="Times New Roman" w:eastAsia="Times New Roman" w:hAnsi="Times New Roman" w:cs="Times New Roman"/>
          <w:sz w:val="24"/>
          <w:szCs w:val="24"/>
          <w:lang w:val="nl-NL" w:eastAsia="en-GB"/>
        </w:rPr>
        <w:t>cliënt</w:t>
      </w:r>
      <w:r w:rsidR="007700E8" w:rsidRPr="00C737E6">
        <w:rPr>
          <w:rFonts w:ascii="Times New Roman" w:eastAsia="Times New Roman" w:hAnsi="Times New Roman" w:cs="Times New Roman"/>
          <w:sz w:val="24"/>
          <w:szCs w:val="24"/>
          <w:lang w:val="nl-NL" w:eastAsia="en-GB"/>
        </w:rPr>
        <w:t xml:space="preserve"> te informeren over het voorval.</w:t>
      </w:r>
    </w:p>
    <w:p w14:paraId="36661932" w14:textId="6F43B41A" w:rsidR="00E31696" w:rsidRPr="003B611F" w:rsidRDefault="002C15C4" w:rsidP="00C9511D">
      <w:pPr>
        <w:spacing w:after="100" w:afterAutospacing="1" w:line="240" w:lineRule="auto"/>
        <w:rPr>
          <w:rFonts w:ascii="Times New Roman" w:hAnsi="Times New Roman" w:cs="Times New Roman"/>
          <w:sz w:val="24"/>
          <w:szCs w:val="24"/>
          <w:lang w:val="nl-NL"/>
        </w:rPr>
      </w:pPr>
      <w:r w:rsidRPr="00C737E6">
        <w:rPr>
          <w:rFonts w:ascii="Times New Roman" w:eastAsia="Times New Roman" w:hAnsi="Times New Roman" w:cs="Times New Roman"/>
          <w:sz w:val="24"/>
          <w:szCs w:val="24"/>
          <w:lang w:val="nl-NL" w:eastAsia="en-GB"/>
        </w:rPr>
        <w:t xml:space="preserve">Praktijkhoudster is bekend met de </w:t>
      </w:r>
      <w:r w:rsidR="00682FD0" w:rsidRPr="00C737E6">
        <w:rPr>
          <w:rFonts w:ascii="Times New Roman" w:eastAsia="Times New Roman" w:hAnsi="Times New Roman" w:cs="Times New Roman"/>
          <w:sz w:val="24"/>
          <w:szCs w:val="24"/>
          <w:lang w:val="nl-NL" w:eastAsia="en-GB"/>
        </w:rPr>
        <w:t xml:space="preserve">Handreiking </w:t>
      </w:r>
      <w:r w:rsidR="00C9511D" w:rsidRPr="00C737E6">
        <w:rPr>
          <w:rFonts w:ascii="Times New Roman" w:eastAsia="Times New Roman" w:hAnsi="Times New Roman" w:cs="Times New Roman"/>
          <w:sz w:val="24"/>
          <w:szCs w:val="24"/>
          <w:lang w:val="nl-NL" w:eastAsia="en-GB"/>
        </w:rPr>
        <w:t xml:space="preserve">aan kleine zorgaanbieders vanuit het Ministerie van Volksgezondheid, Welzijn en Sport </w:t>
      </w:r>
      <w:r w:rsidR="00C9511D" w:rsidRPr="003B611F">
        <w:rPr>
          <w:rFonts w:ascii="Times New Roman" w:eastAsia="Times New Roman" w:hAnsi="Times New Roman" w:cs="Times New Roman"/>
          <w:color w:val="535050"/>
          <w:sz w:val="24"/>
          <w:szCs w:val="24"/>
          <w:lang w:val="nl-NL" w:eastAsia="en-GB"/>
        </w:rPr>
        <w:t>(</w:t>
      </w:r>
      <w:hyperlink r:id="rId6" w:history="1">
        <w:r w:rsidR="00E31696" w:rsidRPr="003B611F">
          <w:rPr>
            <w:rStyle w:val="Hyperlink"/>
            <w:rFonts w:ascii="Times New Roman" w:hAnsi="Times New Roman" w:cs="Times New Roman"/>
            <w:sz w:val="24"/>
            <w:szCs w:val="24"/>
            <w:lang w:val="nl-NL"/>
          </w:rPr>
          <w:t>Handreiking 'leren van incidenten' voor kleine zorgaanbieders | Brochure | Rijksoverheid.nl</w:t>
        </w:r>
      </w:hyperlink>
      <w:r w:rsidR="00C9511D" w:rsidRPr="003B611F">
        <w:rPr>
          <w:rFonts w:ascii="Times New Roman" w:hAnsi="Times New Roman" w:cs="Times New Roman"/>
          <w:sz w:val="24"/>
          <w:szCs w:val="24"/>
          <w:lang w:val="nl-NL"/>
        </w:rPr>
        <w:t>)</w:t>
      </w:r>
      <w:r w:rsidR="00F656EE" w:rsidRPr="003B611F">
        <w:rPr>
          <w:rFonts w:ascii="Times New Roman" w:hAnsi="Times New Roman" w:cs="Times New Roman"/>
          <w:sz w:val="24"/>
          <w:szCs w:val="24"/>
          <w:lang w:val="nl-NL"/>
        </w:rPr>
        <w:t xml:space="preserve"> met tal van </w:t>
      </w:r>
      <w:r w:rsidR="00BB3B9F" w:rsidRPr="003B611F">
        <w:rPr>
          <w:rFonts w:ascii="Times New Roman" w:hAnsi="Times New Roman" w:cs="Times New Roman"/>
          <w:sz w:val="24"/>
          <w:szCs w:val="24"/>
          <w:lang w:val="nl-NL"/>
        </w:rPr>
        <w:t>praktische aanwijzingen ter preventie van incidenten</w:t>
      </w:r>
      <w:r w:rsidR="00616A7E" w:rsidRPr="003B611F">
        <w:rPr>
          <w:rFonts w:ascii="Times New Roman" w:hAnsi="Times New Roman" w:cs="Times New Roman"/>
          <w:sz w:val="24"/>
          <w:szCs w:val="24"/>
          <w:lang w:val="nl-NL"/>
        </w:rPr>
        <w:t>.</w:t>
      </w:r>
    </w:p>
    <w:p w14:paraId="7FD2E271" w14:textId="77777777" w:rsidR="00616A7E" w:rsidRPr="003B611F" w:rsidRDefault="00616A7E" w:rsidP="00C9511D">
      <w:pPr>
        <w:spacing w:after="100" w:afterAutospacing="1" w:line="240" w:lineRule="auto"/>
        <w:rPr>
          <w:rFonts w:ascii="Times New Roman" w:hAnsi="Times New Roman" w:cs="Times New Roman"/>
          <w:sz w:val="24"/>
          <w:szCs w:val="24"/>
          <w:lang w:val="nl-NL"/>
        </w:rPr>
      </w:pPr>
    </w:p>
    <w:sectPr w:rsidR="00616A7E" w:rsidRPr="003B6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F3E1D"/>
    <w:multiLevelType w:val="hybridMultilevel"/>
    <w:tmpl w:val="93C219FE"/>
    <w:lvl w:ilvl="0" w:tplc="915E58F2">
      <w:start w:val="1"/>
      <w:numFmt w:val="bullet"/>
      <w:lvlText w:val="-"/>
      <w:lvlJc w:val="left"/>
      <w:pPr>
        <w:ind w:left="720" w:hanging="360"/>
      </w:pPr>
      <w:rPr>
        <w:rFonts w:ascii="Work Sans" w:eastAsia="Times New Roman" w:hAnsi="Work San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5C7CFF"/>
    <w:multiLevelType w:val="multilevel"/>
    <w:tmpl w:val="2B00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B0"/>
    <w:rsid w:val="000965B0"/>
    <w:rsid w:val="000A0A89"/>
    <w:rsid w:val="000D2313"/>
    <w:rsid w:val="00257A53"/>
    <w:rsid w:val="002C15C4"/>
    <w:rsid w:val="00362162"/>
    <w:rsid w:val="003640F8"/>
    <w:rsid w:val="003B5A9C"/>
    <w:rsid w:val="003B611F"/>
    <w:rsid w:val="005D5F89"/>
    <w:rsid w:val="00616A7E"/>
    <w:rsid w:val="006417FC"/>
    <w:rsid w:val="00682FD0"/>
    <w:rsid w:val="007700E8"/>
    <w:rsid w:val="008E2724"/>
    <w:rsid w:val="00B6214E"/>
    <w:rsid w:val="00BB3B9F"/>
    <w:rsid w:val="00BE2718"/>
    <w:rsid w:val="00C106EB"/>
    <w:rsid w:val="00C63146"/>
    <w:rsid w:val="00C737E6"/>
    <w:rsid w:val="00C9511D"/>
    <w:rsid w:val="00D20F08"/>
    <w:rsid w:val="00E31696"/>
    <w:rsid w:val="00F2780B"/>
    <w:rsid w:val="00F656EE"/>
    <w:rsid w:val="00FC1A93"/>
    <w:rsid w:val="00FE1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01C6"/>
  <w15:chartTrackingRefBased/>
  <w15:docId w15:val="{16F0E5F6-85C9-457F-A682-AB126BBD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5F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5B0"/>
    <w:rPr>
      <w:color w:val="0000FF"/>
      <w:u w:val="single"/>
    </w:rPr>
  </w:style>
  <w:style w:type="character" w:customStyle="1" w:styleId="Heading2Char">
    <w:name w:val="Heading 2 Char"/>
    <w:basedOn w:val="DefaultParagraphFont"/>
    <w:link w:val="Heading2"/>
    <w:uiPriority w:val="9"/>
    <w:rsid w:val="005D5F8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D5F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853728">
      <w:bodyDiv w:val="1"/>
      <w:marLeft w:val="0"/>
      <w:marRight w:val="0"/>
      <w:marTop w:val="0"/>
      <w:marBottom w:val="0"/>
      <w:divBdr>
        <w:top w:val="none" w:sz="0" w:space="0" w:color="auto"/>
        <w:left w:val="none" w:sz="0" w:space="0" w:color="auto"/>
        <w:bottom w:val="none" w:sz="0" w:space="0" w:color="auto"/>
        <w:right w:val="none" w:sz="0" w:space="0" w:color="auto"/>
      </w:divBdr>
      <w:divsChild>
        <w:div w:id="1821071956">
          <w:marLeft w:val="0"/>
          <w:marRight w:val="0"/>
          <w:marTop w:val="0"/>
          <w:marBottom w:val="225"/>
          <w:divBdr>
            <w:top w:val="none" w:sz="0" w:space="0" w:color="auto"/>
            <w:left w:val="none" w:sz="0" w:space="0" w:color="auto"/>
            <w:bottom w:val="none" w:sz="0" w:space="0" w:color="auto"/>
            <w:right w:val="none" w:sz="0" w:space="0" w:color="auto"/>
          </w:divBdr>
        </w:div>
        <w:div w:id="1403726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kwaliteit-van-de-zorg/documenten/brochures/2016/11/18/handreiking-leren-van-incidenten-voor-kleine-zorgaanbieders" TargetMode="External"/><Relationship Id="rId5" Type="http://schemas.openxmlformats.org/officeDocument/2006/relationships/hyperlink" Target="https://www.rijksoverheid.nl/onderwerpen/kwaliteit-van-de-zorg/wet-kwaliteit-klachten-en-geschillen-z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Pletiougina</dc:creator>
  <cp:keywords/>
  <dc:description/>
  <cp:lastModifiedBy>Elena Pletiougina</cp:lastModifiedBy>
  <cp:revision>22</cp:revision>
  <dcterms:created xsi:type="dcterms:W3CDTF">2021-11-28T16:14:00Z</dcterms:created>
  <dcterms:modified xsi:type="dcterms:W3CDTF">2021-11-28T16:53:00Z</dcterms:modified>
</cp:coreProperties>
</file>